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968" w:rsidRDefault="00374968" w:rsidP="00021AD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4968" w:rsidRDefault="00374968" w:rsidP="00021AD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6210300" cy="2361655"/>
            <wp:effectExtent l="0" t="0" r="0" b="635"/>
            <wp:docPr id="1" name="Рисунок 1" descr="C:\Users\karshkov\Desktop\img2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shkov\Desktop\img21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236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21ADF" w:rsidRPr="00560AD5" w:rsidRDefault="00021ADF" w:rsidP="00021AD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60AD5">
        <w:rPr>
          <w:rFonts w:ascii="Times New Roman" w:hAnsi="Times New Roman"/>
          <w:b/>
          <w:sz w:val="28"/>
          <w:szCs w:val="28"/>
        </w:rPr>
        <w:t xml:space="preserve">Положение об организации внеурочной деятельности </w:t>
      </w:r>
    </w:p>
    <w:p w:rsidR="00021ADF" w:rsidRPr="00560AD5" w:rsidRDefault="00021ADF" w:rsidP="00021AD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60AD5">
        <w:rPr>
          <w:rFonts w:ascii="Times New Roman" w:hAnsi="Times New Roman"/>
          <w:b/>
          <w:sz w:val="28"/>
          <w:szCs w:val="28"/>
        </w:rPr>
        <w:t>обучающихся начальных классов</w:t>
      </w:r>
    </w:p>
    <w:p w:rsidR="00021ADF" w:rsidRPr="00560AD5" w:rsidRDefault="00021ADF" w:rsidP="00021AD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60AD5">
        <w:rPr>
          <w:rFonts w:ascii="Times New Roman" w:hAnsi="Times New Roman"/>
          <w:b/>
          <w:sz w:val="28"/>
          <w:szCs w:val="28"/>
        </w:rPr>
        <w:t xml:space="preserve">МБОУ </w:t>
      </w:r>
      <w:proofErr w:type="spellStart"/>
      <w:r w:rsidRPr="00560AD5">
        <w:rPr>
          <w:rFonts w:ascii="Times New Roman" w:hAnsi="Times New Roman"/>
          <w:b/>
          <w:sz w:val="28"/>
          <w:szCs w:val="28"/>
        </w:rPr>
        <w:t>Спиридоновобудской</w:t>
      </w:r>
      <w:proofErr w:type="spellEnd"/>
      <w:r w:rsidRPr="00560AD5">
        <w:rPr>
          <w:rFonts w:ascii="Times New Roman" w:hAnsi="Times New Roman"/>
          <w:b/>
          <w:sz w:val="28"/>
          <w:szCs w:val="28"/>
        </w:rPr>
        <w:t xml:space="preserve"> ООШ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21ADF" w:rsidRPr="00BE12EB" w:rsidRDefault="00021ADF" w:rsidP="00021AD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BE12EB">
        <w:rPr>
          <w:rFonts w:ascii="Times New Roman" w:hAnsi="Times New Roman"/>
          <w:b/>
          <w:sz w:val="24"/>
          <w:szCs w:val="24"/>
        </w:rPr>
        <w:t>1.</w:t>
      </w:r>
      <w:r w:rsidRPr="00BE12EB">
        <w:rPr>
          <w:rFonts w:ascii="Times New Roman"/>
          <w:b/>
          <w:sz w:val="24"/>
          <w:szCs w:val="24"/>
        </w:rPr>
        <w:t> </w:t>
      </w:r>
      <w:r w:rsidRPr="00BE12EB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021ADF" w:rsidRPr="00047697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47697">
        <w:rPr>
          <w:rFonts w:ascii="Times New Roman" w:hAnsi="Times New Roman"/>
          <w:sz w:val="24"/>
          <w:szCs w:val="24"/>
        </w:rPr>
        <w:t>1.1.</w:t>
      </w:r>
      <w:r w:rsidRPr="00047697">
        <w:rPr>
          <w:rFonts w:ascii="Times New Roman"/>
          <w:sz w:val="24"/>
          <w:szCs w:val="24"/>
        </w:rPr>
        <w:t> </w:t>
      </w:r>
      <w:r w:rsidRPr="00047697">
        <w:rPr>
          <w:rFonts w:ascii="Times New Roman" w:hAnsi="Times New Roman"/>
          <w:sz w:val="24"/>
          <w:szCs w:val="24"/>
        </w:rPr>
        <w:t xml:space="preserve">Положение об организации внеурочной деятельности обучающихся начальных классов </w:t>
      </w:r>
      <w:r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>
        <w:rPr>
          <w:rFonts w:ascii="Times New Roman" w:hAnsi="Times New Roman"/>
          <w:sz w:val="24"/>
          <w:szCs w:val="24"/>
        </w:rPr>
        <w:t>Спиридоновобудской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ООШ </w:t>
      </w:r>
      <w:r w:rsidRPr="00047697">
        <w:rPr>
          <w:rFonts w:ascii="Times New Roman" w:hAnsi="Times New Roman"/>
          <w:sz w:val="24"/>
          <w:szCs w:val="24"/>
        </w:rPr>
        <w:t>разработано в соответствии: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•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 xml:space="preserve">с приказом </w:t>
      </w:r>
      <w:proofErr w:type="spellStart"/>
      <w:r w:rsidRPr="00BE12EB"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06.10.2009 № 373 "</w:t>
      </w:r>
      <w:r w:rsidRPr="00BE12EB">
        <w:rPr>
          <w:rFonts w:ascii="Times New Roman" w:hAnsi="Times New Roman"/>
          <w:sz w:val="24"/>
          <w:szCs w:val="24"/>
        </w:rPr>
        <w:t>Об утверждении и введении в действие федерального государственного образовательного стандарт</w:t>
      </w:r>
      <w:r>
        <w:rPr>
          <w:rFonts w:ascii="Times New Roman" w:hAnsi="Times New Roman"/>
          <w:sz w:val="24"/>
          <w:szCs w:val="24"/>
        </w:rPr>
        <w:t>а начального общего образования"</w:t>
      </w:r>
      <w:r w:rsidRPr="00BE12EB">
        <w:rPr>
          <w:rFonts w:ascii="Times New Roman" w:hAnsi="Times New Roman"/>
          <w:sz w:val="24"/>
          <w:szCs w:val="24"/>
        </w:rPr>
        <w:t>;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•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 xml:space="preserve">письмом </w:t>
      </w:r>
      <w:proofErr w:type="spellStart"/>
      <w:r w:rsidRPr="00BE12EB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BE12EB">
        <w:rPr>
          <w:rFonts w:ascii="Times New Roman" w:hAnsi="Times New Roman"/>
          <w:sz w:val="24"/>
          <w:szCs w:val="24"/>
        </w:rPr>
        <w:t xml:space="preserve"> России от 12.05.2011 № 03-296 </w:t>
      </w:r>
      <w:r>
        <w:rPr>
          <w:rFonts w:ascii="Times New Roman" w:hAnsi="Times New Roman"/>
          <w:sz w:val="24"/>
          <w:szCs w:val="24"/>
        </w:rPr>
        <w:t>"</w:t>
      </w:r>
      <w:r w:rsidRPr="00BE12EB">
        <w:rPr>
          <w:rFonts w:ascii="Times New Roman" w:hAnsi="Times New Roman"/>
          <w:sz w:val="24"/>
          <w:szCs w:val="24"/>
        </w:rPr>
        <w:t>Об организации внеурочной деятельности при введении федерального государственного образовательного стандарта общего образования</w:t>
      </w:r>
      <w:r>
        <w:rPr>
          <w:rFonts w:ascii="Times New Roman" w:hAnsi="Times New Roman"/>
          <w:sz w:val="24"/>
          <w:szCs w:val="24"/>
        </w:rPr>
        <w:t>"</w:t>
      </w:r>
      <w:r w:rsidRPr="00BE12EB">
        <w:rPr>
          <w:rFonts w:ascii="Times New Roman" w:hAnsi="Times New Roman"/>
          <w:sz w:val="24"/>
          <w:szCs w:val="24"/>
        </w:rPr>
        <w:t>;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•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 xml:space="preserve">постановлением Главного санитарного врача РФ от 29.12.2010 № 189 </w:t>
      </w:r>
      <w:r>
        <w:rPr>
          <w:rFonts w:ascii="Times New Roman" w:hAnsi="Times New Roman"/>
          <w:sz w:val="24"/>
          <w:szCs w:val="24"/>
        </w:rPr>
        <w:t>"</w:t>
      </w:r>
      <w:r w:rsidRPr="00BE12EB">
        <w:rPr>
          <w:rFonts w:ascii="Times New Roman" w:hAnsi="Times New Roman"/>
          <w:sz w:val="24"/>
          <w:szCs w:val="24"/>
        </w:rPr>
        <w:t>Об утверждении СанПиН 2.4.2.2821-10 «Санитарно-эпидемиологические требования к условиям организации обучения в общеобразовательных учреждениях»</w:t>
      </w:r>
      <w:r>
        <w:rPr>
          <w:rFonts w:ascii="Times New Roman" w:hAnsi="Times New Roman"/>
          <w:sz w:val="24"/>
          <w:szCs w:val="24"/>
        </w:rPr>
        <w:t>"</w:t>
      </w:r>
      <w:r w:rsidRPr="00BE12EB">
        <w:rPr>
          <w:rFonts w:ascii="Times New Roman" w:hAnsi="Times New Roman"/>
          <w:sz w:val="24"/>
          <w:szCs w:val="24"/>
        </w:rPr>
        <w:t xml:space="preserve"> (далее СанПиН 2.4.2.2821-10).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1.2.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>В соответствии с федеральным государственным образовательным стандартом начального общего образования (далее – ФГОС) основная образовательная программа начального общего образования (далее – ООП) реализу</w:t>
      </w:r>
      <w:r>
        <w:rPr>
          <w:rFonts w:ascii="Times New Roman" w:hAnsi="Times New Roman"/>
          <w:sz w:val="24"/>
          <w:szCs w:val="24"/>
        </w:rPr>
        <w:t xml:space="preserve">ется МБОУ </w:t>
      </w:r>
      <w:proofErr w:type="spellStart"/>
      <w:r>
        <w:rPr>
          <w:rFonts w:ascii="Times New Roman" w:hAnsi="Times New Roman"/>
          <w:sz w:val="24"/>
          <w:szCs w:val="24"/>
        </w:rPr>
        <w:t>Спиридоновобудской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ООШ </w:t>
      </w:r>
      <w:r w:rsidRPr="00BE12EB">
        <w:rPr>
          <w:rFonts w:ascii="Times New Roman" w:hAnsi="Times New Roman"/>
          <w:sz w:val="24"/>
          <w:szCs w:val="24"/>
        </w:rPr>
        <w:t xml:space="preserve"> (далее – ОУ) в т. ч. через внеурочную деятельность.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E12EB">
        <w:rPr>
          <w:rFonts w:ascii="Times New Roman" w:hAnsi="Times New Roman"/>
          <w:sz w:val="24"/>
          <w:szCs w:val="24"/>
        </w:rPr>
        <w:t xml:space="preserve">Под внеурочной деятельностью в рамках реализации ФГОС следует понимать образовательную деятельность, осуществляемую в формах, отличных от классно-урочной, и направленную, в первую очередь, на достижение младшими школьниками личностных и </w:t>
      </w:r>
      <w:proofErr w:type="spellStart"/>
      <w:r w:rsidRPr="00BE12EB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BE12EB">
        <w:rPr>
          <w:rFonts w:ascii="Times New Roman" w:hAnsi="Times New Roman"/>
          <w:sz w:val="24"/>
          <w:szCs w:val="24"/>
        </w:rPr>
        <w:t xml:space="preserve"> результатов начального общего образования.</w:t>
      </w:r>
      <w:proofErr w:type="gramEnd"/>
      <w:r w:rsidRPr="00BE12EB">
        <w:rPr>
          <w:rFonts w:ascii="Times New Roman" w:hAnsi="Times New Roman"/>
          <w:sz w:val="24"/>
          <w:szCs w:val="24"/>
        </w:rPr>
        <w:t xml:space="preserve"> Это и определяет специфику </w:t>
      </w:r>
      <w:r w:rsidRPr="00BE12EB">
        <w:rPr>
          <w:rFonts w:ascii="Times New Roman" w:hAnsi="Times New Roman"/>
          <w:sz w:val="24"/>
          <w:szCs w:val="24"/>
        </w:rPr>
        <w:lastRenderedPageBreak/>
        <w:t>внеурочной деятельности, в ходе которой обучающийся не только и даже не столько должен узнать, сколько научиться действовать, чувствовать, принимать решения и др.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1.3.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>Содержание внеурочной деятельности младших школьников должно: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1.3.1.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>Учитывать</w:t>
      </w:r>
      <w:r w:rsidRPr="00BE12EB" w:rsidDel="002413C6">
        <w:rPr>
          <w:rFonts w:ascii="Times New Roman" w:hAnsi="Times New Roman"/>
          <w:sz w:val="24"/>
          <w:szCs w:val="24"/>
        </w:rPr>
        <w:t xml:space="preserve"> </w:t>
      </w:r>
      <w:r w:rsidRPr="00BE12EB">
        <w:rPr>
          <w:rFonts w:ascii="Times New Roman" w:hAnsi="Times New Roman"/>
          <w:sz w:val="24"/>
          <w:szCs w:val="24"/>
        </w:rPr>
        <w:t>достижения мировой культуры.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1.3.2.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>Соответствовать: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•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>российским традициям и национальным ценностям, культурно-национальным особенностям региона;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•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>содержанию начального общего образования;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•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>современным образовательным технологиям, обеспечивающим системно-</w:t>
      </w:r>
      <w:proofErr w:type="spellStart"/>
      <w:r w:rsidRPr="00BE12EB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BE12EB">
        <w:rPr>
          <w:rFonts w:ascii="Times New Roman" w:hAnsi="Times New Roman"/>
          <w:sz w:val="24"/>
          <w:szCs w:val="24"/>
        </w:rPr>
        <w:t xml:space="preserve"> подход в соответствующих формах и методах обучения (активные методы дистанционного обучения, дифференцированное обучение, конкурсы, соревнования, фестивали, экскурсии, походы и т. п.), в методах контроля и управления образовательным процессом (экспертный анализ продуктов деятельности обучающихся);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1.3.3.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>Быть направленным: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•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>на создание условий для развития личности ребенка;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•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>развитие мотивации личности ребенка к познанию и творчеству;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•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>обеспечение эмоционального благополучия ребенка;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•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 xml:space="preserve">приобщение </w:t>
      </w:r>
      <w:proofErr w:type="gramStart"/>
      <w:r w:rsidRPr="00BE12EB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BE12EB">
        <w:rPr>
          <w:rFonts w:ascii="Times New Roman" w:hAnsi="Times New Roman"/>
          <w:sz w:val="24"/>
          <w:szCs w:val="24"/>
        </w:rPr>
        <w:t xml:space="preserve"> к общечеловеческим ценностям, национальным ценностям и традициям (включая региональные социально-культурные особенности);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•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>профилактику асоциального поведения младших школьников;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•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>создание условий для социального, культурного и профессионального самоопределения, творческой самореализации ребенка, его интеграции в систему отечественной и мировой культуры;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•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>обеспечение целостности процесса психического и физического, умственного и духовного развития личности ребенка;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•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>укрепление психического и физического здоровья детей;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•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>развитие взаимодействия педагогов с семьями обучающихся.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1.4.</w:t>
      </w:r>
      <w:r w:rsidRPr="00BE12EB">
        <w:rPr>
          <w:rFonts w:ascii="Times New Roman"/>
          <w:sz w:val="24"/>
          <w:szCs w:val="24"/>
        </w:rPr>
        <w:t> </w:t>
      </w:r>
      <w:proofErr w:type="gramStart"/>
      <w:r w:rsidRPr="00BE12EB">
        <w:rPr>
          <w:rFonts w:ascii="Times New Roman" w:hAnsi="Times New Roman"/>
          <w:sz w:val="24"/>
          <w:szCs w:val="24"/>
        </w:rPr>
        <w:t xml:space="preserve">Внеурочная деятельность младших школьников организуется по направлениям развития личности (спортивно-оздоровительное, духовно-нравственное, социальное, </w:t>
      </w:r>
      <w:proofErr w:type="spellStart"/>
      <w:r w:rsidRPr="00BE12EB">
        <w:rPr>
          <w:rFonts w:ascii="Times New Roman" w:hAnsi="Times New Roman"/>
          <w:sz w:val="24"/>
          <w:szCs w:val="24"/>
        </w:rPr>
        <w:t>общеинтеллектуальное</w:t>
      </w:r>
      <w:proofErr w:type="spellEnd"/>
      <w:r w:rsidRPr="00BE12EB">
        <w:rPr>
          <w:rFonts w:ascii="Times New Roman" w:hAnsi="Times New Roman"/>
          <w:sz w:val="24"/>
          <w:szCs w:val="24"/>
        </w:rPr>
        <w:t>, общекультурное) в таких формах, как экскурсии, кружки, секции, круглые столы, конференции, диспуты, школьные научные общества, олимпиады, соревнования, поисковые и научные исследования, общественно полезные практики и др.</w:t>
      </w:r>
      <w:proofErr w:type="gramEnd"/>
    </w:p>
    <w:p w:rsidR="00021ADF" w:rsidRPr="00BE12EB" w:rsidRDefault="00021ADF" w:rsidP="00021AD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BE12EB">
        <w:rPr>
          <w:rFonts w:ascii="Times New Roman" w:hAnsi="Times New Roman"/>
          <w:b/>
          <w:sz w:val="24"/>
          <w:szCs w:val="24"/>
        </w:rPr>
        <w:t>2.</w:t>
      </w:r>
      <w:r w:rsidRPr="00BE12EB">
        <w:rPr>
          <w:rFonts w:ascii="Times New Roman"/>
          <w:b/>
          <w:sz w:val="24"/>
          <w:szCs w:val="24"/>
        </w:rPr>
        <w:t> </w:t>
      </w:r>
      <w:r w:rsidRPr="00BE12EB">
        <w:rPr>
          <w:rFonts w:ascii="Times New Roman" w:hAnsi="Times New Roman"/>
          <w:b/>
          <w:sz w:val="24"/>
          <w:szCs w:val="24"/>
        </w:rPr>
        <w:t>Организация внеурочной деятельности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2.1.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 xml:space="preserve">Внеурочная деятельность в начальной школе осуществляется </w:t>
      </w:r>
      <w:proofErr w:type="gramStart"/>
      <w:r w:rsidRPr="00BE12EB">
        <w:rPr>
          <w:rFonts w:ascii="Times New Roman" w:hAnsi="Times New Roman"/>
          <w:sz w:val="24"/>
          <w:szCs w:val="24"/>
        </w:rPr>
        <w:t>через</w:t>
      </w:r>
      <w:proofErr w:type="gramEnd"/>
      <w:r w:rsidRPr="00BE12EB">
        <w:rPr>
          <w:rFonts w:ascii="Times New Roman" w:hAnsi="Times New Roman"/>
          <w:sz w:val="24"/>
          <w:szCs w:val="24"/>
        </w:rPr>
        <w:t>: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lastRenderedPageBreak/>
        <w:t>•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 xml:space="preserve">учебный план ОУ, а именно, через часть, формируемую участниками образовательного процесса (дополнительные образовательные модули, спецкурсы, школьные научные общества, учебные научные исследования, практикумы и т. д., проводимые в формах, отличных от </w:t>
      </w:r>
      <w:proofErr w:type="gramStart"/>
      <w:r w:rsidRPr="00BE12EB">
        <w:rPr>
          <w:rFonts w:ascii="Times New Roman" w:hAnsi="Times New Roman"/>
          <w:sz w:val="24"/>
          <w:szCs w:val="24"/>
        </w:rPr>
        <w:t>урочной</w:t>
      </w:r>
      <w:proofErr w:type="gramEnd"/>
      <w:r w:rsidRPr="00BE12EB">
        <w:rPr>
          <w:rFonts w:ascii="Times New Roman" w:hAnsi="Times New Roman"/>
          <w:sz w:val="24"/>
          <w:szCs w:val="24"/>
        </w:rPr>
        <w:t>);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•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>дополнительные образовательные программы ОУ (</w:t>
      </w:r>
      <w:proofErr w:type="spellStart"/>
      <w:r w:rsidRPr="00BE12EB">
        <w:rPr>
          <w:rFonts w:ascii="Times New Roman" w:hAnsi="Times New Roman"/>
          <w:sz w:val="24"/>
          <w:szCs w:val="24"/>
        </w:rPr>
        <w:t>внутришкольная</w:t>
      </w:r>
      <w:proofErr w:type="spellEnd"/>
      <w:r w:rsidRPr="00BE12EB">
        <w:rPr>
          <w:rFonts w:ascii="Times New Roman" w:hAnsi="Times New Roman"/>
          <w:sz w:val="24"/>
          <w:szCs w:val="24"/>
        </w:rPr>
        <w:t xml:space="preserve"> система дополнительного образования);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•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>образовательные программы учреждений дополнительного образования детей, а также учреждений культуры и спорта;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•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>организацию деятельности групп продленного дня;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E12EB">
        <w:rPr>
          <w:rFonts w:ascii="Times New Roman" w:hAnsi="Times New Roman"/>
          <w:sz w:val="24"/>
          <w:szCs w:val="24"/>
        </w:rPr>
        <w:t>•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>деятельность, организуемую классными руководителями (экскурсии, диспуты, круглые столы, соревнования, общественно полезные практики и т. д.);</w:t>
      </w:r>
      <w:proofErr w:type="gramEnd"/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•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>деятельность иных педагогических работников (педагога-организатора, социального педаго</w:t>
      </w:r>
      <w:r>
        <w:rPr>
          <w:rFonts w:ascii="Times New Roman" w:hAnsi="Times New Roman"/>
          <w:sz w:val="24"/>
          <w:szCs w:val="24"/>
        </w:rPr>
        <w:t>га</w:t>
      </w:r>
      <w:r w:rsidRPr="00BE12EB">
        <w:rPr>
          <w:rFonts w:ascii="Times New Roman" w:hAnsi="Times New Roman"/>
          <w:sz w:val="24"/>
          <w:szCs w:val="24"/>
        </w:rPr>
        <w:t>), осуществляемую в соответствии с должностными обязанностями квалификационных характеристик должностей работников образования.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2.2.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 xml:space="preserve">При организации внеурочной деятельности младших школьников используется сочетание модели </w:t>
      </w:r>
      <w:r>
        <w:rPr>
          <w:rFonts w:ascii="Times New Roman" w:hAnsi="Times New Roman"/>
          <w:sz w:val="24"/>
          <w:szCs w:val="24"/>
        </w:rPr>
        <w:t>"</w:t>
      </w:r>
      <w:proofErr w:type="gramStart"/>
      <w:r w:rsidRPr="00BE12EB">
        <w:rPr>
          <w:rFonts w:ascii="Times New Roman" w:hAnsi="Times New Roman"/>
          <w:sz w:val="24"/>
          <w:szCs w:val="24"/>
        </w:rPr>
        <w:t>Школа</w:t>
      </w:r>
      <w:r>
        <w:rPr>
          <w:rFonts w:ascii="Times New Roman" w:hAnsi="Times New Roman"/>
          <w:sz w:val="24"/>
          <w:szCs w:val="24"/>
        </w:rPr>
        <w:t xml:space="preserve"> полного дня</w:t>
      </w:r>
      <w:proofErr w:type="gramEnd"/>
      <w:r>
        <w:rPr>
          <w:rFonts w:ascii="Times New Roman" w:hAnsi="Times New Roman"/>
          <w:sz w:val="24"/>
          <w:szCs w:val="24"/>
        </w:rPr>
        <w:t>"</w:t>
      </w:r>
      <w:r w:rsidRPr="00BE12EB">
        <w:rPr>
          <w:rFonts w:ascii="Times New Roman" w:hAnsi="Times New Roman"/>
          <w:sz w:val="24"/>
          <w:szCs w:val="24"/>
        </w:rPr>
        <w:t xml:space="preserve"> и оптимизационной модели, предполагающей оптимизацию всех внутренних ресурсов ОУ.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2.3.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>В организации внеурочной деятельности принимают участие все педагогические работники ОУ (учителя, педагог-о</w:t>
      </w:r>
      <w:r>
        <w:rPr>
          <w:rFonts w:ascii="Times New Roman" w:hAnsi="Times New Roman"/>
          <w:sz w:val="24"/>
          <w:szCs w:val="24"/>
        </w:rPr>
        <w:t xml:space="preserve">рганизатор, социальный педагог </w:t>
      </w:r>
      <w:r w:rsidRPr="00BE12EB">
        <w:rPr>
          <w:rFonts w:ascii="Times New Roman" w:hAnsi="Times New Roman"/>
          <w:sz w:val="24"/>
          <w:szCs w:val="24"/>
        </w:rPr>
        <w:t>и др.). Координирующая роль принадлежит воспитателю группы продленного дня, который взаимодействует с педагогическими работниками (а также учебно-вспомогательным персоналом ОУ) с целью максимального удовлетворения запросов обучающихся и организует внеурочную деятельность в группе.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2.4.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>Количество часов, отводимое на внеурочную деятельность, ОУ определяет самостоятельно (исходя из имеющихся ресурсов ОУ и за счет интеграции ресурсов ОУ и учреждений дополнительного образования детей).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 xml:space="preserve">ОУ создает условия для активного участия </w:t>
      </w:r>
      <w:proofErr w:type="gramStart"/>
      <w:r w:rsidRPr="00BE12EB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BE12EB">
        <w:rPr>
          <w:rFonts w:ascii="Times New Roman" w:hAnsi="Times New Roman"/>
          <w:sz w:val="24"/>
          <w:szCs w:val="24"/>
        </w:rPr>
        <w:t xml:space="preserve"> во внеурочной деятельности по всем направлениям (спортивно-оздоровительное, духовно-нравственное, социальное, </w:t>
      </w:r>
      <w:proofErr w:type="spellStart"/>
      <w:r w:rsidRPr="00BE12EB">
        <w:rPr>
          <w:rFonts w:ascii="Times New Roman" w:hAnsi="Times New Roman"/>
          <w:sz w:val="24"/>
          <w:szCs w:val="24"/>
        </w:rPr>
        <w:t>общеинтеллектуальное</w:t>
      </w:r>
      <w:proofErr w:type="spellEnd"/>
      <w:r w:rsidRPr="00BE12EB">
        <w:rPr>
          <w:rFonts w:ascii="Times New Roman" w:hAnsi="Times New Roman"/>
          <w:sz w:val="24"/>
          <w:szCs w:val="24"/>
        </w:rPr>
        <w:t>, общекультурное).</w:t>
      </w:r>
    </w:p>
    <w:p w:rsidR="00021ADF" w:rsidRPr="003C4313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2</w:t>
      </w:r>
      <w:r w:rsidRPr="003C4313">
        <w:rPr>
          <w:rFonts w:ascii="Times New Roman" w:hAnsi="Times New Roman"/>
          <w:sz w:val="24"/>
          <w:szCs w:val="24"/>
        </w:rPr>
        <w:t>.5.</w:t>
      </w:r>
      <w:r w:rsidRPr="003C4313">
        <w:rPr>
          <w:rFonts w:ascii="Times New Roman"/>
          <w:sz w:val="24"/>
          <w:szCs w:val="24"/>
        </w:rPr>
        <w:t> </w:t>
      </w:r>
      <w:r w:rsidRPr="003C4313">
        <w:rPr>
          <w:rFonts w:ascii="Times New Roman" w:hAnsi="Times New Roman"/>
          <w:sz w:val="24"/>
          <w:szCs w:val="24"/>
        </w:rPr>
        <w:t xml:space="preserve"> Программы внеурочной деятельности утверждаются руководителем ОУ в порядке, предусмотренным ОО</w:t>
      </w:r>
      <w:r>
        <w:rPr>
          <w:rFonts w:ascii="Times New Roman" w:hAnsi="Times New Roman"/>
          <w:sz w:val="24"/>
          <w:szCs w:val="24"/>
        </w:rPr>
        <w:t>.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2.7.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>Расписание внеурочной деятельности на год утверждается руководителем ОУ в начале учебного года.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2.8.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>Продолжительность занятий внеурочной деятельности зависит от возраста обучающихся и вида деятельности и устанавливается в соответствии с СанПиН 2.4.2.2821-10.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lastRenderedPageBreak/>
        <w:t>Продолжительность занятий такими видами деятельности, как чтение, музыка, рисование, лепка, рукоделие, тихие игры, должна составлять не более 50 мин в день для обучающихся 1–2-х классов, и не более 1,5 ч в день – для обучающихся 3–4-х классов. Просмотры телепередач и кинофильмов должны проходить не чаще двух раз в неделю с ограничением длительности просмотра до 1 ч для обучающихся 1–3-х классов и 1,5 ч – для обучающихся 4-го класса.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2.9.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>В соответствии с СанПиН 2.4.2.2821-10 для организации внеурочной деятельности могут использоваться общешкольные помещения (читальный, актовый и спортивный залы, библиотека), а также помещения домов культуры, центров детского досуга, спортивных сооружений и стадион.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2.10.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>В период каникул на основании приказа руководителя ОУ внеурочная деятельность организуется в процессе отдыха детей и их оздоровления, а также в форме тематических лагерных смен и летних школ.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2.11.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>Образовательным учреждением для развития потенциала одаренных детей и детей с ограниченными возможностями здоровья могут быть разработаны, на основании заявления родителей (законных представителей), индивидуальные планы внеурочной деятельности, которые с</w:t>
      </w:r>
      <w:r>
        <w:rPr>
          <w:rFonts w:ascii="Times New Roman" w:hAnsi="Times New Roman"/>
          <w:sz w:val="24"/>
          <w:szCs w:val="24"/>
        </w:rPr>
        <w:t>опровождаются поддержкой заместителя директора по ВР</w:t>
      </w:r>
      <w:r w:rsidRPr="00BE12EB">
        <w:rPr>
          <w:rFonts w:ascii="Times New Roman" w:hAnsi="Times New Roman"/>
          <w:sz w:val="24"/>
          <w:szCs w:val="24"/>
        </w:rPr>
        <w:t xml:space="preserve"> ОУ.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Для детей с ограниченными возможностями здоровья часы внеурочной деятельности могут быть использованы для организации коррекционно-развивающих занятий в соответствии с рекомендациями психолого-медико-педагогического консилиума ОУ или рекомендациями территориальной психолого-медико-педагогической комиссии.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2.12.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 xml:space="preserve">Наполняемость группы обучающихся при организации внеурочной деятельности в клубно-кружковой форме – </w:t>
      </w:r>
      <w:r>
        <w:rPr>
          <w:rFonts w:ascii="Times New Roman" w:hAnsi="Times New Roman"/>
          <w:sz w:val="24"/>
          <w:szCs w:val="24"/>
        </w:rPr>
        <w:t xml:space="preserve">10-15 </w:t>
      </w:r>
      <w:r w:rsidRPr="00BE12EB">
        <w:rPr>
          <w:rFonts w:ascii="Times New Roman" w:hAnsi="Times New Roman"/>
          <w:sz w:val="24"/>
          <w:szCs w:val="24"/>
        </w:rPr>
        <w:t>чел.</w:t>
      </w:r>
    </w:p>
    <w:p w:rsidR="00021ADF" w:rsidRPr="00606E5D" w:rsidRDefault="00021ADF" w:rsidP="00021AD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06E5D">
        <w:rPr>
          <w:rFonts w:ascii="Times New Roman" w:hAnsi="Times New Roman"/>
          <w:b/>
          <w:sz w:val="24"/>
          <w:szCs w:val="24"/>
        </w:rPr>
        <w:t>3.</w:t>
      </w:r>
      <w:r w:rsidRPr="00606E5D">
        <w:rPr>
          <w:rFonts w:ascii="Times New Roman"/>
          <w:b/>
          <w:sz w:val="24"/>
          <w:szCs w:val="24"/>
        </w:rPr>
        <w:t> </w:t>
      </w:r>
      <w:r w:rsidRPr="00606E5D">
        <w:rPr>
          <w:rFonts w:ascii="Times New Roman" w:hAnsi="Times New Roman"/>
          <w:b/>
          <w:sz w:val="24"/>
          <w:szCs w:val="24"/>
        </w:rPr>
        <w:t>Требования к программам внеурочной деятельности</w:t>
      </w:r>
    </w:p>
    <w:p w:rsidR="00021ADF" w:rsidRPr="003C4313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C4313">
        <w:rPr>
          <w:rFonts w:ascii="Times New Roman" w:hAnsi="Times New Roman"/>
          <w:sz w:val="24"/>
          <w:szCs w:val="24"/>
        </w:rPr>
        <w:t>3.1.</w:t>
      </w:r>
      <w:r w:rsidRPr="003C4313">
        <w:rPr>
          <w:rFonts w:ascii="Times New Roman"/>
          <w:sz w:val="24"/>
          <w:szCs w:val="24"/>
        </w:rPr>
        <w:t> </w:t>
      </w:r>
      <w:r w:rsidRPr="003C4313">
        <w:rPr>
          <w:rFonts w:ascii="Times New Roman" w:hAnsi="Times New Roman"/>
          <w:sz w:val="24"/>
          <w:szCs w:val="24"/>
        </w:rPr>
        <w:t>Рабочие программы курсов внеурочной деятельности должны содержать:</w:t>
      </w:r>
    </w:p>
    <w:p w:rsidR="00021ADF" w:rsidRPr="003C4313" w:rsidRDefault="00021ADF" w:rsidP="00021AD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4313">
        <w:rPr>
          <w:rFonts w:ascii="Times New Roman" w:hAnsi="Times New Roman" w:cs="Times New Roman"/>
          <w:sz w:val="24"/>
          <w:szCs w:val="24"/>
        </w:rPr>
        <w:t>1) результаты освоения курса внеурочной деятельности;</w:t>
      </w:r>
    </w:p>
    <w:p w:rsidR="00021ADF" w:rsidRPr="003C4313" w:rsidRDefault="00021ADF" w:rsidP="00021AD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4313">
        <w:rPr>
          <w:rFonts w:ascii="Times New Roman" w:hAnsi="Times New Roman" w:cs="Times New Roman"/>
          <w:sz w:val="24"/>
          <w:szCs w:val="24"/>
        </w:rPr>
        <w:t>2) содержание курса внеурочной деятельности с указанием форм организации и видов деятельности;</w:t>
      </w:r>
    </w:p>
    <w:p w:rsidR="00021ADF" w:rsidRPr="003C4313" w:rsidRDefault="00021ADF" w:rsidP="00021AD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4313">
        <w:rPr>
          <w:rFonts w:ascii="Times New Roman" w:hAnsi="Times New Roman" w:cs="Times New Roman"/>
          <w:sz w:val="24"/>
          <w:szCs w:val="24"/>
        </w:rPr>
        <w:t>3) тематическое планирование.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3.2.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>На титульном листе программы внеурочной деятельности необходимо указать: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 ( определяется образовательной организацией)</w:t>
      </w:r>
    </w:p>
    <w:p w:rsidR="00021ADF" w:rsidRPr="00606E5D" w:rsidRDefault="00021ADF" w:rsidP="00021AD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06E5D">
        <w:rPr>
          <w:rFonts w:ascii="Times New Roman" w:hAnsi="Times New Roman"/>
          <w:b/>
          <w:sz w:val="24"/>
          <w:szCs w:val="24"/>
        </w:rPr>
        <w:t>4.</w:t>
      </w:r>
      <w:r w:rsidRPr="00606E5D">
        <w:rPr>
          <w:rFonts w:ascii="Times New Roman"/>
          <w:b/>
          <w:sz w:val="24"/>
          <w:szCs w:val="24"/>
        </w:rPr>
        <w:t> </w:t>
      </w:r>
      <w:r w:rsidRPr="00606E5D">
        <w:rPr>
          <w:rFonts w:ascii="Times New Roman" w:hAnsi="Times New Roman"/>
          <w:b/>
          <w:sz w:val="24"/>
          <w:szCs w:val="24"/>
        </w:rPr>
        <w:t>Система оценки достижения результатов внеурочной деятельности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4.1.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>Система оценки достижения результатов внеурочной деятельности является комплексной и предусматривает оценку достижений учащихся (портфолио обучающегося) и оценку эффективности деятельности ОУ.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4.2.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>Оценка достижений результатов внеурочной деятельности происходит на трех уровнях: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lastRenderedPageBreak/>
        <w:t>•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>представление коллективного результата группы обучающихся в рамках одного направления (результаты работы кружка, детского объедения, системы мероприятий, лагерной смены и т. п.);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•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>индивидуальная оценка результатов внеурочной деятельности каждого обучающегося на основании экспертной оценки личного портфолио;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•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>качественная и количественная оценка эффективности деятельности ОУ по направлениям внеурочной деятельности на основании суммирования индивидуальных результатов обучающихся.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4.3.</w:t>
      </w:r>
      <w:r w:rsidRPr="00BE12EB">
        <w:rPr>
          <w:rFonts w:ascii="Times New Roman"/>
          <w:sz w:val="24"/>
          <w:szCs w:val="24"/>
        </w:rPr>
        <w:t> </w:t>
      </w:r>
      <w:proofErr w:type="gramStart"/>
      <w:r w:rsidRPr="00BE12EB">
        <w:rPr>
          <w:rFonts w:ascii="Times New Roman" w:hAnsi="Times New Roman"/>
          <w:sz w:val="24"/>
          <w:szCs w:val="24"/>
        </w:rPr>
        <w:t>Представление коллективного результата группы обучающихся в рамках одного направления происходит на общешкольном празднике в форме творческой презентации.</w:t>
      </w:r>
      <w:proofErr w:type="gramEnd"/>
      <w:r w:rsidRPr="00BE12EB">
        <w:rPr>
          <w:rFonts w:ascii="Times New Roman" w:hAnsi="Times New Roman"/>
          <w:sz w:val="24"/>
          <w:szCs w:val="24"/>
        </w:rPr>
        <w:t xml:space="preserve"> Праздник проводится по окончании учебного года на основании приказа руководителя ОУ.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4.4.</w:t>
      </w:r>
      <w:r w:rsidRPr="00BE12EB">
        <w:rPr>
          <w:rFonts w:ascii="Times New Roman"/>
          <w:sz w:val="24"/>
          <w:szCs w:val="24"/>
        </w:rPr>
        <w:t> </w:t>
      </w:r>
      <w:r w:rsidRPr="00BE12EB">
        <w:rPr>
          <w:rFonts w:ascii="Times New Roman" w:hAnsi="Times New Roman"/>
          <w:sz w:val="24"/>
          <w:szCs w:val="24"/>
        </w:rPr>
        <w:t>Для индивидуальной оценки результатов внеурочной деятельности каждого обучающегося на основании положения о портфолио обучающегося начальной школы приказом руководителя ОУ создается экспертная комиссия, которая переводит представленные материалы в баллы.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2EB">
        <w:rPr>
          <w:rFonts w:ascii="Times New Roman" w:hAnsi="Times New Roman"/>
          <w:sz w:val="24"/>
          <w:szCs w:val="24"/>
        </w:rPr>
        <w:t>На общешкольном празднике объявляются результаты с награждением обучающихся, набравших максимальное количество баллов по всем направлениям и набравших максимальное количество баллов по отдельным направлениям внеурочной деятельности.</w:t>
      </w:r>
    </w:p>
    <w:p w:rsidR="00021ADF" w:rsidRPr="00BE12EB" w:rsidRDefault="00021ADF" w:rsidP="00021A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947C9" w:rsidRDefault="00D947C9"/>
    <w:sectPr w:rsidR="00D947C9" w:rsidSect="00BE12EB">
      <w:footerReference w:type="default" r:id="rId8"/>
      <w:footnotePr>
        <w:numRestart w:val="eachPage"/>
      </w:footnotePr>
      <w:pgSz w:w="11906" w:h="16838"/>
      <w:pgMar w:top="1134" w:right="992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74968">
      <w:pPr>
        <w:spacing w:after="0" w:line="240" w:lineRule="auto"/>
      </w:pPr>
      <w:r>
        <w:separator/>
      </w:r>
    </w:p>
  </w:endnote>
  <w:endnote w:type="continuationSeparator" w:id="0">
    <w:p w:rsidR="00000000" w:rsidRDefault="00374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E5D" w:rsidRDefault="00021ADF" w:rsidP="00BE12EB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74968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74968">
      <w:pPr>
        <w:spacing w:after="0" w:line="240" w:lineRule="auto"/>
      </w:pPr>
      <w:r>
        <w:separator/>
      </w:r>
    </w:p>
  </w:footnote>
  <w:footnote w:type="continuationSeparator" w:id="0">
    <w:p w:rsidR="00000000" w:rsidRDefault="003749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ADF"/>
    <w:rsid w:val="00015C44"/>
    <w:rsid w:val="00021ADF"/>
    <w:rsid w:val="0002668B"/>
    <w:rsid w:val="00031190"/>
    <w:rsid w:val="00083368"/>
    <w:rsid w:val="000A3FB1"/>
    <w:rsid w:val="000B2D71"/>
    <w:rsid w:val="000B4D56"/>
    <w:rsid w:val="00104003"/>
    <w:rsid w:val="001136E3"/>
    <w:rsid w:val="0011763C"/>
    <w:rsid w:val="00125257"/>
    <w:rsid w:val="00154454"/>
    <w:rsid w:val="001A677F"/>
    <w:rsid w:val="001E3D2F"/>
    <w:rsid w:val="001E6384"/>
    <w:rsid w:val="001F57A5"/>
    <w:rsid w:val="00246D81"/>
    <w:rsid w:val="00265C7C"/>
    <w:rsid w:val="00273B6D"/>
    <w:rsid w:val="00283118"/>
    <w:rsid w:val="002852A5"/>
    <w:rsid w:val="002C5DA8"/>
    <w:rsid w:val="002E5568"/>
    <w:rsid w:val="002E6AB4"/>
    <w:rsid w:val="00311510"/>
    <w:rsid w:val="00316A97"/>
    <w:rsid w:val="00321D42"/>
    <w:rsid w:val="003620E2"/>
    <w:rsid w:val="0036596B"/>
    <w:rsid w:val="00374968"/>
    <w:rsid w:val="003D5B2F"/>
    <w:rsid w:val="003D650D"/>
    <w:rsid w:val="00422840"/>
    <w:rsid w:val="00453DAB"/>
    <w:rsid w:val="004573AC"/>
    <w:rsid w:val="004B2369"/>
    <w:rsid w:val="004C3A2F"/>
    <w:rsid w:val="00504081"/>
    <w:rsid w:val="00526CB6"/>
    <w:rsid w:val="00527C17"/>
    <w:rsid w:val="005518FE"/>
    <w:rsid w:val="00555068"/>
    <w:rsid w:val="00560E22"/>
    <w:rsid w:val="00582453"/>
    <w:rsid w:val="00593364"/>
    <w:rsid w:val="005B0193"/>
    <w:rsid w:val="005D1928"/>
    <w:rsid w:val="005F1C08"/>
    <w:rsid w:val="00625D52"/>
    <w:rsid w:val="0063101C"/>
    <w:rsid w:val="006815CE"/>
    <w:rsid w:val="00682D08"/>
    <w:rsid w:val="006E0909"/>
    <w:rsid w:val="006F7852"/>
    <w:rsid w:val="007206D6"/>
    <w:rsid w:val="007663BB"/>
    <w:rsid w:val="00770A90"/>
    <w:rsid w:val="00772065"/>
    <w:rsid w:val="007861D8"/>
    <w:rsid w:val="00786A04"/>
    <w:rsid w:val="007A634B"/>
    <w:rsid w:val="007B289B"/>
    <w:rsid w:val="007C4FEF"/>
    <w:rsid w:val="007E5808"/>
    <w:rsid w:val="007E6F70"/>
    <w:rsid w:val="00826395"/>
    <w:rsid w:val="008406C1"/>
    <w:rsid w:val="0084624C"/>
    <w:rsid w:val="008853AD"/>
    <w:rsid w:val="0089672E"/>
    <w:rsid w:val="008D3FA5"/>
    <w:rsid w:val="008E5E0C"/>
    <w:rsid w:val="00963109"/>
    <w:rsid w:val="00973FAA"/>
    <w:rsid w:val="009B1637"/>
    <w:rsid w:val="009B5200"/>
    <w:rsid w:val="009F4F31"/>
    <w:rsid w:val="00A22680"/>
    <w:rsid w:val="00A34CE8"/>
    <w:rsid w:val="00A631BD"/>
    <w:rsid w:val="00A72B5C"/>
    <w:rsid w:val="00A81281"/>
    <w:rsid w:val="00AA2683"/>
    <w:rsid w:val="00AA5266"/>
    <w:rsid w:val="00AE054D"/>
    <w:rsid w:val="00AF2D51"/>
    <w:rsid w:val="00AF6E32"/>
    <w:rsid w:val="00B05F28"/>
    <w:rsid w:val="00B503DE"/>
    <w:rsid w:val="00B57AA1"/>
    <w:rsid w:val="00B7592A"/>
    <w:rsid w:val="00B772B9"/>
    <w:rsid w:val="00B90A72"/>
    <w:rsid w:val="00BB3346"/>
    <w:rsid w:val="00BD5DB4"/>
    <w:rsid w:val="00BE05EC"/>
    <w:rsid w:val="00C2352E"/>
    <w:rsid w:val="00C3696E"/>
    <w:rsid w:val="00C40E18"/>
    <w:rsid w:val="00C52A2B"/>
    <w:rsid w:val="00C54EAD"/>
    <w:rsid w:val="00C67E5B"/>
    <w:rsid w:val="00CC3B5D"/>
    <w:rsid w:val="00CD4756"/>
    <w:rsid w:val="00CE2217"/>
    <w:rsid w:val="00CE4BE3"/>
    <w:rsid w:val="00CE6392"/>
    <w:rsid w:val="00D03194"/>
    <w:rsid w:val="00D0495A"/>
    <w:rsid w:val="00D4039C"/>
    <w:rsid w:val="00D859EC"/>
    <w:rsid w:val="00D947C9"/>
    <w:rsid w:val="00E2110A"/>
    <w:rsid w:val="00E24598"/>
    <w:rsid w:val="00E24F50"/>
    <w:rsid w:val="00E65297"/>
    <w:rsid w:val="00E778BA"/>
    <w:rsid w:val="00E85DE2"/>
    <w:rsid w:val="00E934EE"/>
    <w:rsid w:val="00EC5142"/>
    <w:rsid w:val="00EC62E8"/>
    <w:rsid w:val="00EC67B8"/>
    <w:rsid w:val="00F60071"/>
    <w:rsid w:val="00FB473E"/>
    <w:rsid w:val="00FF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AD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21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21ADF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021A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74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49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AD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21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21ADF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021A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74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49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1426</Words>
  <Characters>8132</Characters>
  <Application>Microsoft Office Word</Application>
  <DocSecurity>0</DocSecurity>
  <Lines>67</Lines>
  <Paragraphs>19</Paragraphs>
  <ScaleCrop>false</ScaleCrop>
  <Company>SPecialiST RePack</Company>
  <LinksUpToDate>false</LinksUpToDate>
  <CharactersWithSpaces>9539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karshkov</dc:creator>
  <cp:lastModifiedBy>karshkov</cp:lastModifiedBy>
  <cp:revision>2</cp:revision>
  <dcterms:created xsi:type="dcterms:W3CDTF">2016-12-04T17:02:00Z</dcterms:created>
  <dcterms:modified xsi:type="dcterms:W3CDTF">2018-10-28T19:05:00Z</dcterms:modified>
</cp:coreProperties>
</file>