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37" w:rsidRDefault="00114E37" w:rsidP="00114E37">
      <w:pPr>
        <w:pStyle w:val="a3"/>
        <w:ind w:firstLine="709"/>
        <w:jc w:val="both"/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                                          Описание ООП НОО</w:t>
      </w:r>
    </w:p>
    <w:p w:rsidR="00114E37" w:rsidRDefault="00114E37" w:rsidP="00114E37">
      <w:pPr>
        <w:pStyle w:val="a3"/>
        <w:ind w:firstLine="709"/>
        <w:jc w:val="both"/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Основная образовательная программа начального общего образования МБОУ </w:t>
      </w:r>
      <w:proofErr w:type="spell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Спиридоновобудской</w:t>
      </w:r>
      <w:proofErr w:type="spellEnd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ООШ  (далее - ООП НОО) разработана в соответствии с требованиями Федерального государственного образовательного стандарта начального общего образования</w:t>
      </w:r>
      <w:r w:rsidR="00394F08">
        <w:rPr>
          <w:rFonts w:ascii="Tahoma" w:hAnsi="Tahoma" w:cs="Tahoma"/>
          <w:color w:val="555555"/>
          <w:sz w:val="21"/>
          <w:szCs w:val="21"/>
          <w:shd w:val="clear" w:color="auto" w:fill="FFFFFF"/>
        </w:rPr>
        <w:t>,</w:t>
      </w:r>
      <w:bookmarkStart w:id="0" w:name="_GoBack"/>
      <w:bookmarkEnd w:id="0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с учётом рекомендаций Примерной основной образовательной программы, особенностей образовательного учреждения, образовательных потребностей и запросов обучающихся и их родителей.</w:t>
      </w:r>
    </w:p>
    <w:p w:rsidR="00114E37" w:rsidRDefault="00114E37" w:rsidP="00114E37">
      <w:pPr>
        <w:pStyle w:val="a3"/>
        <w:ind w:firstLine="709"/>
        <w:jc w:val="both"/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Программа рассчитана на четыре года обучения. Данная программа определяет содержание и организацию образовательного процесса на ступени начального общего образования. Она направлена на формирование общей культуры </w:t>
      </w:r>
      <w:proofErr w:type="gram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обучающихся</w:t>
      </w:r>
      <w:proofErr w:type="gramEnd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деятельности. </w:t>
      </w:r>
      <w:proofErr w:type="gram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ООП НОО призвана обеспечить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114E37" w:rsidRDefault="00114E37" w:rsidP="00114E37">
      <w:pPr>
        <w:pStyle w:val="a3"/>
        <w:ind w:firstLine="709"/>
        <w:jc w:val="both"/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ООП НОО – это программный документ, на основании которого определяется содержание и организация образовательной деятельности на уровне начального общего образования в МБОУ </w:t>
      </w:r>
      <w:proofErr w:type="spell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Спиридоновобудской</w:t>
      </w:r>
      <w:proofErr w:type="spellEnd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ООШ.</w:t>
      </w:r>
    </w:p>
    <w:p w:rsidR="00114E37" w:rsidRDefault="00114E37" w:rsidP="00114E37">
      <w:pPr>
        <w:pStyle w:val="a3"/>
        <w:ind w:firstLine="709"/>
        <w:jc w:val="both"/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Основная образовательная программа начального общего образования содержит следующие </w:t>
      </w:r>
      <w:r>
        <w:rPr>
          <w:rStyle w:val="a5"/>
          <w:rFonts w:ascii="Tahoma" w:hAnsi="Tahoma" w:cs="Tahoma"/>
          <w:color w:val="555555"/>
          <w:sz w:val="21"/>
          <w:szCs w:val="21"/>
          <w:shd w:val="clear" w:color="auto" w:fill="FFFFFF"/>
        </w:rPr>
        <w:t>разделы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: </w:t>
      </w:r>
      <w:r>
        <w:rPr>
          <w:rStyle w:val="a6"/>
          <w:rFonts w:ascii="Tahoma" w:hAnsi="Tahoma" w:cs="Tahoma"/>
          <w:color w:val="555555"/>
          <w:sz w:val="21"/>
          <w:szCs w:val="21"/>
          <w:shd w:val="clear" w:color="auto" w:fill="FFFFFF"/>
        </w:rPr>
        <w:t>целевой, содержательный, организационный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.</w:t>
      </w:r>
    </w:p>
    <w:p w:rsidR="00114E37" w:rsidRDefault="00114E37" w:rsidP="00114E37">
      <w:pPr>
        <w:pStyle w:val="a3"/>
        <w:ind w:firstLine="709"/>
        <w:jc w:val="both"/>
      </w:pPr>
      <w:r>
        <w:rPr>
          <w:rStyle w:val="a6"/>
          <w:rFonts w:ascii="Tahoma" w:hAnsi="Tahoma" w:cs="Tahoma"/>
          <w:color w:val="555555"/>
          <w:sz w:val="21"/>
          <w:szCs w:val="21"/>
          <w:shd w:val="clear" w:color="auto" w:fill="FFFFFF"/>
        </w:rPr>
        <w:t>Целевой раздел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 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НОО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114E37" w:rsidRDefault="00114E37" w:rsidP="00114E37">
      <w:pPr>
        <w:pStyle w:val="a3"/>
        <w:ind w:firstLine="709"/>
        <w:jc w:val="both"/>
      </w:pPr>
      <w:r>
        <w:rPr>
          <w:rStyle w:val="a6"/>
          <w:rFonts w:ascii="Tahoma" w:hAnsi="Tahoma" w:cs="Tahoma"/>
          <w:color w:val="555555"/>
          <w:sz w:val="21"/>
          <w:szCs w:val="21"/>
          <w:shd w:val="clear" w:color="auto" w:fill="FFFFFF"/>
        </w:rPr>
        <w:t>Целевой раздел включает:</w:t>
      </w:r>
    </w:p>
    <w:p w:rsidR="00114E37" w:rsidRDefault="00114E37" w:rsidP="00114E37">
      <w:pPr>
        <w:pStyle w:val="a3"/>
        <w:jc w:val="both"/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- пояснительную записку;</w:t>
      </w:r>
    </w:p>
    <w:p w:rsidR="00114E37" w:rsidRDefault="00114E37" w:rsidP="00114E37">
      <w:pPr>
        <w:pStyle w:val="a3"/>
        <w:jc w:val="both"/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- планируемые результаты освоения </w:t>
      </w:r>
      <w:proofErr w:type="gram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обучающимися</w:t>
      </w:r>
      <w:proofErr w:type="gramEnd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основной образовательной программы начального общего образования;</w:t>
      </w:r>
    </w:p>
    <w:p w:rsidR="00114E37" w:rsidRDefault="00114E37" w:rsidP="00114E37">
      <w:pPr>
        <w:pStyle w:val="a3"/>
        <w:jc w:val="both"/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- систему оценки достижения планируемых результатов освоения основной образовательной программы начального общего образования.</w:t>
      </w:r>
    </w:p>
    <w:p w:rsidR="00114E37" w:rsidRDefault="00114E37" w:rsidP="00114E37">
      <w:pPr>
        <w:pStyle w:val="a3"/>
        <w:ind w:firstLine="709"/>
        <w:jc w:val="both"/>
      </w:pPr>
      <w:r>
        <w:rPr>
          <w:rStyle w:val="a6"/>
          <w:rFonts w:ascii="Tahoma" w:hAnsi="Tahoma" w:cs="Tahoma"/>
          <w:color w:val="555555"/>
          <w:sz w:val="21"/>
          <w:szCs w:val="21"/>
          <w:shd w:val="clear" w:color="auto" w:fill="FFFFFF"/>
        </w:rPr>
        <w:t>Содержательный раздел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 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метапредметных</w:t>
      </w:r>
      <w:proofErr w:type="spellEnd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результатов.</w:t>
      </w:r>
    </w:p>
    <w:p w:rsidR="00114E37" w:rsidRDefault="00114E37" w:rsidP="00114E37">
      <w:pPr>
        <w:pStyle w:val="a3"/>
        <w:ind w:firstLine="709"/>
        <w:jc w:val="both"/>
      </w:pPr>
      <w:r>
        <w:rPr>
          <w:rStyle w:val="a6"/>
          <w:rFonts w:ascii="Tahoma" w:hAnsi="Tahoma" w:cs="Tahoma"/>
          <w:color w:val="555555"/>
          <w:sz w:val="21"/>
          <w:szCs w:val="21"/>
          <w:shd w:val="clear" w:color="auto" w:fill="FFFFFF"/>
        </w:rPr>
        <w:t>Содержательный раздел включает:</w:t>
      </w:r>
    </w:p>
    <w:p w:rsidR="00114E37" w:rsidRDefault="00114E37" w:rsidP="00114E37">
      <w:pPr>
        <w:pStyle w:val="a3"/>
        <w:jc w:val="both"/>
      </w:pPr>
      <w:proofErr w:type="gram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- программу формирования универсальных учебных действий у обучающихся при получении начального общего образования;</w:t>
      </w:r>
      <w:proofErr w:type="gramEnd"/>
    </w:p>
    <w:p w:rsidR="00114E37" w:rsidRDefault="00114E37" w:rsidP="00114E37">
      <w:pPr>
        <w:pStyle w:val="a3"/>
        <w:jc w:val="both"/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- программы отдельных учебных предметов, курсов;</w:t>
      </w:r>
    </w:p>
    <w:p w:rsidR="00114E37" w:rsidRDefault="00114E37" w:rsidP="00114E37">
      <w:pPr>
        <w:pStyle w:val="a3"/>
        <w:jc w:val="both"/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- программу духовно-нравственного развития и </w:t>
      </w:r>
      <w:proofErr w:type="gram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воспитания</w:t>
      </w:r>
      <w:proofErr w:type="gramEnd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обучающихся при получении начального общего образования;</w:t>
      </w:r>
    </w:p>
    <w:p w:rsidR="00114E37" w:rsidRDefault="00114E37" w:rsidP="00114E37">
      <w:pPr>
        <w:pStyle w:val="a3"/>
        <w:jc w:val="both"/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- программу формирования культуры здорового и безопасного образа жизни;</w:t>
      </w:r>
    </w:p>
    <w:p w:rsidR="00114E37" w:rsidRDefault="00114E37" w:rsidP="00114E37">
      <w:pPr>
        <w:pStyle w:val="a3"/>
        <w:jc w:val="both"/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lastRenderedPageBreak/>
        <w:t>- программу коррекционной работы.</w:t>
      </w:r>
    </w:p>
    <w:p w:rsidR="00114E37" w:rsidRDefault="00114E37" w:rsidP="00114E37">
      <w:pPr>
        <w:pStyle w:val="a3"/>
        <w:ind w:firstLine="709"/>
        <w:jc w:val="both"/>
      </w:pPr>
      <w:r>
        <w:rPr>
          <w:rStyle w:val="a6"/>
          <w:rFonts w:ascii="Tahoma" w:hAnsi="Tahoma" w:cs="Tahoma"/>
          <w:color w:val="555555"/>
          <w:sz w:val="21"/>
          <w:szCs w:val="21"/>
          <w:shd w:val="clear" w:color="auto" w:fill="FFFFFF"/>
        </w:rPr>
        <w:t>Организационный раздел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 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114E37" w:rsidRDefault="00114E37" w:rsidP="00114E37">
      <w:pPr>
        <w:pStyle w:val="a3"/>
        <w:ind w:firstLine="709"/>
        <w:jc w:val="both"/>
      </w:pPr>
      <w:r>
        <w:rPr>
          <w:rStyle w:val="a6"/>
          <w:rFonts w:ascii="Tahoma" w:hAnsi="Tahoma" w:cs="Tahoma"/>
          <w:color w:val="555555"/>
          <w:sz w:val="21"/>
          <w:szCs w:val="21"/>
          <w:shd w:val="clear" w:color="auto" w:fill="FFFFFF"/>
        </w:rPr>
        <w:t>Организационный раздел включает:</w:t>
      </w:r>
    </w:p>
    <w:p w:rsidR="00114E37" w:rsidRDefault="00114E37" w:rsidP="00114E37">
      <w:pPr>
        <w:pStyle w:val="a3"/>
        <w:jc w:val="both"/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- учебный план образовательной организации, осуществляющей образовательную деятельность;</w:t>
      </w:r>
    </w:p>
    <w:p w:rsidR="00114E37" w:rsidRDefault="00114E37" w:rsidP="00114E37">
      <w:pPr>
        <w:pStyle w:val="a3"/>
        <w:jc w:val="both"/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- план внеурочной деятельности;</w:t>
      </w:r>
    </w:p>
    <w:p w:rsidR="00114E37" w:rsidRDefault="00114E37" w:rsidP="00114E37">
      <w:pPr>
        <w:pStyle w:val="a3"/>
        <w:jc w:val="both"/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- календарный учебный график;</w:t>
      </w:r>
    </w:p>
    <w:p w:rsidR="00114E37" w:rsidRDefault="00114E37" w:rsidP="00114E37">
      <w:pPr>
        <w:pStyle w:val="a3"/>
        <w:jc w:val="both"/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- систему условий реализации основной образовательной программы в соответствии с требованиями Стандарта, приложения.</w:t>
      </w:r>
    </w:p>
    <w:p w:rsidR="005717CB" w:rsidRDefault="005717CB"/>
    <w:sectPr w:rsidR="0057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37"/>
    <w:rsid w:val="000B394C"/>
    <w:rsid w:val="000C023A"/>
    <w:rsid w:val="000F37B0"/>
    <w:rsid w:val="00114E37"/>
    <w:rsid w:val="00180E50"/>
    <w:rsid w:val="0024126C"/>
    <w:rsid w:val="00242493"/>
    <w:rsid w:val="00356317"/>
    <w:rsid w:val="00371178"/>
    <w:rsid w:val="0038180F"/>
    <w:rsid w:val="00394F08"/>
    <w:rsid w:val="005717CB"/>
    <w:rsid w:val="005B6ACF"/>
    <w:rsid w:val="005C14D6"/>
    <w:rsid w:val="005F4551"/>
    <w:rsid w:val="006E49FD"/>
    <w:rsid w:val="00850652"/>
    <w:rsid w:val="008B57FA"/>
    <w:rsid w:val="009623EA"/>
    <w:rsid w:val="00AA52A8"/>
    <w:rsid w:val="00AA57E6"/>
    <w:rsid w:val="00AF59D1"/>
    <w:rsid w:val="00B717C0"/>
    <w:rsid w:val="00BA3D2F"/>
    <w:rsid w:val="00D345AF"/>
    <w:rsid w:val="00ED5814"/>
    <w:rsid w:val="00FB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E37"/>
    <w:rPr>
      <w:color w:val="0000FF"/>
      <w:u w:val="single"/>
    </w:rPr>
  </w:style>
  <w:style w:type="character" w:styleId="a5">
    <w:name w:val="Strong"/>
    <w:basedOn w:val="a0"/>
    <w:uiPriority w:val="22"/>
    <w:qFormat/>
    <w:rsid w:val="00114E37"/>
    <w:rPr>
      <w:b/>
      <w:bCs/>
    </w:rPr>
  </w:style>
  <w:style w:type="character" w:styleId="a6">
    <w:name w:val="Emphasis"/>
    <w:basedOn w:val="a0"/>
    <w:uiPriority w:val="20"/>
    <w:qFormat/>
    <w:rsid w:val="00114E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E37"/>
    <w:rPr>
      <w:color w:val="0000FF"/>
      <w:u w:val="single"/>
    </w:rPr>
  </w:style>
  <w:style w:type="character" w:styleId="a5">
    <w:name w:val="Strong"/>
    <w:basedOn w:val="a0"/>
    <w:uiPriority w:val="22"/>
    <w:qFormat/>
    <w:rsid w:val="00114E37"/>
    <w:rPr>
      <w:b/>
      <w:bCs/>
    </w:rPr>
  </w:style>
  <w:style w:type="character" w:styleId="a6">
    <w:name w:val="Emphasis"/>
    <w:basedOn w:val="a0"/>
    <w:uiPriority w:val="20"/>
    <w:qFormat/>
    <w:rsid w:val="00114E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karshkov</dc:creator>
  <cp:lastModifiedBy>karshkov</cp:lastModifiedBy>
  <cp:revision>4</cp:revision>
  <dcterms:created xsi:type="dcterms:W3CDTF">2023-09-22T19:01:00Z</dcterms:created>
  <dcterms:modified xsi:type="dcterms:W3CDTF">2023-09-22T19:05:00Z</dcterms:modified>
</cp:coreProperties>
</file>