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C7428D" w14:textId="648AE21E" w:rsidR="00F51BCA" w:rsidRDefault="00BC1889" w:rsidP="00F51BCA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C1C16F2" w14:textId="5FE9A76A" w:rsidR="00F53242" w:rsidRDefault="00F53242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3242">
        <w:rPr>
          <w:rFonts w:ascii="Times New Roman" w:hAnsi="Times New Roman" w:cs="Times New Roman"/>
          <w:sz w:val="24"/>
          <w:szCs w:val="24"/>
          <w:lang w:val="ru-RU"/>
        </w:rPr>
        <w:object w:dxaOrig="4320" w:dyaOrig="4320" w14:anchorId="23DAA0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466.5pt;height:466.5pt" o:ole="">
            <v:imagedata r:id="rId4" o:title=""/>
          </v:shape>
          <o:OLEObject Type="Embed" ProgID="FoxitReader.Document" ShapeID="_x0000_i1046" DrawAspect="Content" ObjectID="_1747218357" r:id="rId5"/>
        </w:object>
      </w:r>
    </w:p>
    <w:p w14:paraId="78D22F63" w14:textId="77777777" w:rsidR="00F53242" w:rsidRDefault="00F53242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CBA15E4" w14:textId="77777777" w:rsidR="00F53242" w:rsidRDefault="00F53242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05483F6" w14:textId="421B13FD" w:rsidR="00F53242" w:rsidRDefault="00F53242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B611DFC" w14:textId="77777777" w:rsidR="00F53242" w:rsidRDefault="00F53242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67ADE5C" w14:textId="77777777" w:rsidR="00F53242" w:rsidRDefault="00F53242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454B808" w14:textId="77777777" w:rsidR="00F53242" w:rsidRDefault="00F53242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00954D2" w14:textId="5AF215C1" w:rsidR="00F53242" w:rsidRDefault="00F53242" w:rsidP="00F53242">
      <w:pPr>
        <w:pStyle w:val="PreformattedText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432A731F" w14:textId="77777777" w:rsidR="00F53242" w:rsidRDefault="00F53242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692E6DF" w14:textId="77777777" w:rsidR="00F53242" w:rsidRDefault="00F53242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05E252F" w14:textId="77777777" w:rsidR="00F53242" w:rsidRDefault="00F53242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EE4BCA5" w14:textId="77777777" w:rsidR="00F53242" w:rsidRDefault="00F53242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EE47A65" w14:textId="77777777" w:rsidR="00F53242" w:rsidRDefault="00F53242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A7B3606" w14:textId="77777777" w:rsidR="00F53242" w:rsidRDefault="00F53242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A5D7B8E" w14:textId="77777777" w:rsidR="00F53242" w:rsidRDefault="00F53242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57DC1AC" w14:textId="77777777" w:rsidR="00F53242" w:rsidRDefault="00F53242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A62C798" w14:textId="77777777" w:rsidR="00F53242" w:rsidRDefault="00F53242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B8F282F" w14:textId="77777777" w:rsidR="00F53242" w:rsidRDefault="00F53242" w:rsidP="00F53242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76B770D" w14:textId="77777777" w:rsidR="00F53242" w:rsidRDefault="00F53242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93EC05B" w14:textId="77777777" w:rsidR="00F53242" w:rsidRDefault="00F53242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5310FD4" w14:textId="20C323BD" w:rsidR="00F51BCA" w:rsidRDefault="00F51BCA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4. организация внеучебной деятельности в каникулярный период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разработка и реализация соответствующих образовательных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программ,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в том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числе для лагерей, организованных образовательными организациями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каникулярный период;</w:t>
      </w:r>
    </w:p>
    <w:p w14:paraId="6638F7C7" w14:textId="77777777" w:rsidR="00F51BCA" w:rsidRDefault="00F51BCA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>2.</w:t>
      </w:r>
      <w:r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5. повышение профессионального мастерства педагогических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работников Центра, реализующих основные и дополнительные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общеобразовательные программы.</w:t>
      </w:r>
    </w:p>
    <w:p w14:paraId="32867D3D" w14:textId="77777777" w:rsidR="00F51BCA" w:rsidRDefault="00F51BCA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>2.</w:t>
      </w: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 Центр для достижения цели и выполнения задач вправе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взаимодействовать с:</w:t>
      </w:r>
    </w:p>
    <w:p w14:paraId="6C7F4EDF" w14:textId="77777777" w:rsidR="00F51BCA" w:rsidRDefault="00F51BCA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>- различными образовательными организациями в форме сетевого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взаимодействия:</w:t>
      </w:r>
    </w:p>
    <w:p w14:paraId="6B01A650" w14:textId="77777777" w:rsidR="00F51BCA" w:rsidRDefault="00F51BCA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иными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 образовательными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организациями,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на базе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которых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созданы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центры образования естественно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научной и технологической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направленностей «Точка роста»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39563B15" w14:textId="77777777" w:rsidR="00F51BCA" w:rsidRDefault="00F51BCA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с федеральным оператором,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осуществляющим функции по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информационному,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методическому и организационно-техническому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сопровождению мероприятий по созданию и функционированию центров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образования естественно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научной и технологической направленностей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«Точка роста»,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в том числе по вопросам повышения квалификации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педагогических работников;</w:t>
      </w:r>
    </w:p>
    <w:p w14:paraId="3C255D63" w14:textId="77777777" w:rsidR="00F51BCA" w:rsidRPr="005360AF" w:rsidRDefault="00F51BCA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>- обучающимися и родителями (законными представителями)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обучающихся, в том числе с п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рименением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дистанционных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 образовательных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технологий.</w:t>
      </w:r>
    </w:p>
    <w:p w14:paraId="007C60C2" w14:textId="77777777" w:rsidR="00F51BCA" w:rsidRPr="005360AF" w:rsidRDefault="00F51BCA" w:rsidP="00F51BCA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E989206" w14:textId="77777777" w:rsidR="00F51BCA" w:rsidRDefault="00F51BCA" w:rsidP="00F51BCA">
      <w:pPr>
        <w:pStyle w:val="PreformattedTex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E26B5B6" w14:textId="77777777" w:rsidR="00F51BCA" w:rsidRPr="00831F90" w:rsidRDefault="00F51BCA" w:rsidP="00F51BCA">
      <w:pPr>
        <w:pStyle w:val="PreformattedTex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31F90">
        <w:rPr>
          <w:rFonts w:ascii="Times New Roman" w:hAnsi="Times New Roman" w:cs="Times New Roman"/>
          <w:b/>
          <w:sz w:val="24"/>
          <w:szCs w:val="24"/>
          <w:lang w:val="ru-RU"/>
        </w:rPr>
        <w:t>3. Порядок управления Центром «Точка роста»</w:t>
      </w:r>
    </w:p>
    <w:p w14:paraId="2E160200" w14:textId="77777777" w:rsidR="00F51BCA" w:rsidRPr="005360AF" w:rsidRDefault="00F51BCA" w:rsidP="00F51BCA">
      <w:pPr>
        <w:pStyle w:val="PreformattedText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1D578FA5" w14:textId="77777777" w:rsidR="00F51BCA" w:rsidRDefault="00F51BCA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>3.1. Руководитель Учреждения издает локальный нормативный акт 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назначении руководителя Центра (куратора, ответственного 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функционирование и развитие),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а также о создании Центра и утверждении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Положени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 о деятельности Центра.</w:t>
      </w:r>
    </w:p>
    <w:p w14:paraId="432E7805" w14:textId="77777777" w:rsidR="00F51BCA" w:rsidRDefault="00F51BCA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>3.2. Руководителем Центра может быть назначен сотрудник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Учреждения из числа руководя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щих и педагогических работников. </w:t>
      </w:r>
    </w:p>
    <w:p w14:paraId="68BF31CE" w14:textId="77777777" w:rsidR="00F51BCA" w:rsidRDefault="00F51BCA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.3.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Руководитель Центра обязан:</w:t>
      </w:r>
    </w:p>
    <w:p w14:paraId="09E68B73" w14:textId="77777777" w:rsidR="00F51BCA" w:rsidRDefault="00F51BCA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3.3.1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. осуществлять оперативное руководство Центром;</w:t>
      </w:r>
    </w:p>
    <w:p w14:paraId="6C80658F" w14:textId="77777777" w:rsidR="00F51BCA" w:rsidRDefault="00F51BCA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>3.3.2. представлять интересы Центра по доверенности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муниципальных, государственных органах региона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организациях для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реализации целей и задач Центра;</w:t>
      </w:r>
    </w:p>
    <w:p w14:paraId="14C5144A" w14:textId="77777777" w:rsidR="00F51BCA" w:rsidRDefault="00F51BCA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3. отчитываться перед руководителем Учреждения о результатах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работы Центра;</w:t>
      </w:r>
    </w:p>
    <w:p w14:paraId="67A81FBD" w14:textId="77777777" w:rsidR="00F51BCA" w:rsidRDefault="00F51BCA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3.4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 выполнять иные обязанности, предусмотренные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законод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ательством, уставом Учреждения,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должностной инструкцией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настоящим Положением.</w:t>
      </w:r>
    </w:p>
    <w:p w14:paraId="37D69317" w14:textId="77777777" w:rsidR="00F51BCA" w:rsidRDefault="00F51BCA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4. Руководитель Центра вправе:</w:t>
      </w:r>
    </w:p>
    <w:p w14:paraId="3DD5B5BE" w14:textId="77777777" w:rsidR="00F51BCA" w:rsidRDefault="00F51BCA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3.4.1.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осуществлять расстановку кадров Центра, прием на работу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которых осуществляется приказом руководителя Учреждения;</w:t>
      </w:r>
    </w:p>
    <w:p w14:paraId="4AAA1270" w14:textId="77777777" w:rsidR="00F51BCA" w:rsidRDefault="00F51BCA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3.4.2.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по согласованию с руководителем Учреждения организовывать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учебно-воспитательный процесс в Центре в соответствии с целями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задачами Центра и осуществл</w:t>
      </w:r>
      <w:r>
        <w:rPr>
          <w:rFonts w:ascii="Times New Roman" w:hAnsi="Times New Roman" w:cs="Times New Roman"/>
          <w:sz w:val="24"/>
          <w:szCs w:val="24"/>
          <w:lang w:val="ru-RU"/>
        </w:rPr>
        <w:t>ять контроль за его реализацией;</w:t>
      </w:r>
    </w:p>
    <w:p w14:paraId="79923969" w14:textId="77777777" w:rsidR="00F51BCA" w:rsidRDefault="00F51BCA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3.4.3.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осуществлять подготовку обучающихся к участию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конкурсах, олимпиадах,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конференциях и иных мероприятиях по профилю направлений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 Центра;</w:t>
      </w:r>
    </w:p>
    <w:p w14:paraId="79B17278" w14:textId="77777777" w:rsidR="00F51BCA" w:rsidRDefault="00F51BCA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60AF"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 xml:space="preserve"> по согласованию с руководителем Учреждения осуществлять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организацию и проведение мероприятий по профилю направлений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деятельности Центра;</w:t>
      </w:r>
    </w:p>
    <w:p w14:paraId="27815337" w14:textId="77777777" w:rsidR="00F51BCA" w:rsidRPr="005360AF" w:rsidRDefault="00F51BCA" w:rsidP="00F51BCA">
      <w:pPr>
        <w:pStyle w:val="PreformattedText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3.4.5.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осуще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ствлять иные права,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относящиеся к деятельности Центра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не противоречащие целям и видам деятельности образовательной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60AF">
        <w:rPr>
          <w:rFonts w:ascii="Times New Roman" w:hAnsi="Times New Roman" w:cs="Times New Roman"/>
          <w:sz w:val="24"/>
          <w:szCs w:val="24"/>
          <w:lang w:val="ru-RU"/>
        </w:rPr>
        <w:t>организации, а также законодательству Российской Федерации.</w:t>
      </w:r>
    </w:p>
    <w:p w14:paraId="276234EE" w14:textId="77777777" w:rsidR="00F51BCA" w:rsidRDefault="00F51BCA" w:rsidP="00F51BCA"/>
    <w:p w14:paraId="7D956107" w14:textId="77777777" w:rsidR="00F51BCA" w:rsidRDefault="00F51BCA" w:rsidP="00F51BCA">
      <w:pPr>
        <w:tabs>
          <w:tab w:val="left" w:pos="0"/>
          <w:tab w:val="left" w:pos="5328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6B85030" w14:textId="77777777" w:rsidR="00F51BCA" w:rsidRDefault="00F51BCA" w:rsidP="00F51BCA">
      <w:pPr>
        <w:tabs>
          <w:tab w:val="left" w:pos="0"/>
          <w:tab w:val="left" w:pos="5328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F51BCA" w:rsidSect="00CD0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BCA"/>
    <w:rsid w:val="003C0FAD"/>
    <w:rsid w:val="00BC1889"/>
    <w:rsid w:val="00F00517"/>
    <w:rsid w:val="00F51BCA"/>
    <w:rsid w:val="00F5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62D15"/>
  <w15:chartTrackingRefBased/>
  <w15:docId w15:val="{19D5ED1B-8CD7-43D9-818A-F61A8C89D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1BC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reformattedText">
    <w:name w:val="Preformatted Text"/>
    <w:basedOn w:val="a"/>
    <w:qFormat/>
    <w:rsid w:val="00F51BCA"/>
    <w:pPr>
      <w:widowControl w:val="0"/>
      <w:spacing w:after="0" w:line="240" w:lineRule="auto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character" w:customStyle="1" w:styleId="1">
    <w:name w:val="Основной текст Знак1"/>
    <w:basedOn w:val="a0"/>
    <w:link w:val="a3"/>
    <w:uiPriority w:val="99"/>
    <w:rsid w:val="00F51BCA"/>
    <w:rPr>
      <w:rFonts w:ascii="Times New Roman" w:hAnsi="Times New Roman"/>
      <w:sz w:val="21"/>
      <w:szCs w:val="21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rsid w:val="00F51BCA"/>
    <w:rPr>
      <w:rFonts w:ascii="Times New Roman" w:hAnsi="Times New Roman"/>
      <w:noProof/>
      <w:sz w:val="23"/>
      <w:szCs w:val="23"/>
      <w:shd w:val="clear" w:color="auto" w:fill="FFFFFF"/>
    </w:rPr>
  </w:style>
  <w:style w:type="paragraph" w:styleId="a3">
    <w:name w:val="Body Text"/>
    <w:basedOn w:val="a"/>
    <w:link w:val="1"/>
    <w:uiPriority w:val="99"/>
    <w:rsid w:val="00F51BCA"/>
    <w:pPr>
      <w:shd w:val="clear" w:color="auto" w:fill="FFFFFF"/>
      <w:spacing w:after="0" w:line="240" w:lineRule="atLeast"/>
      <w:jc w:val="right"/>
    </w:pPr>
    <w:rPr>
      <w:rFonts w:ascii="Times New Roman" w:eastAsiaTheme="minorHAnsi" w:hAnsi="Times New Roman"/>
      <w:sz w:val="21"/>
      <w:szCs w:val="21"/>
      <w:lang w:eastAsia="en-US"/>
    </w:rPr>
  </w:style>
  <w:style w:type="character" w:customStyle="1" w:styleId="a4">
    <w:name w:val="Основной текст Знак"/>
    <w:basedOn w:val="a0"/>
    <w:uiPriority w:val="99"/>
    <w:semiHidden/>
    <w:rsid w:val="00F51BCA"/>
    <w:rPr>
      <w:rFonts w:eastAsiaTheme="minorEastAsia"/>
      <w:lang w:eastAsia="ru-RU"/>
    </w:rPr>
  </w:style>
  <w:style w:type="paragraph" w:customStyle="1" w:styleId="70">
    <w:name w:val="Основной текст (7)"/>
    <w:basedOn w:val="a"/>
    <w:link w:val="7"/>
    <w:uiPriority w:val="99"/>
    <w:rsid w:val="00F51BCA"/>
    <w:pPr>
      <w:shd w:val="clear" w:color="auto" w:fill="FFFFFF"/>
      <w:spacing w:after="0" w:line="240" w:lineRule="atLeast"/>
    </w:pPr>
    <w:rPr>
      <w:rFonts w:ascii="Times New Roman" w:eastAsiaTheme="minorHAnsi" w:hAnsi="Times New Roman"/>
      <w:noProof/>
      <w:sz w:val="23"/>
      <w:szCs w:val="2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</dc:creator>
  <cp:keywords/>
  <dc:description/>
  <cp:lastModifiedBy>Пользователь</cp:lastModifiedBy>
  <cp:revision>4</cp:revision>
  <cp:lastPrinted>2023-06-02T10:28:00Z</cp:lastPrinted>
  <dcterms:created xsi:type="dcterms:W3CDTF">2023-06-02T10:32:00Z</dcterms:created>
  <dcterms:modified xsi:type="dcterms:W3CDTF">2023-06-02T10:39:00Z</dcterms:modified>
</cp:coreProperties>
</file>